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Default="00104BAD" w:rsidP="003E4A63">
      <w:pPr>
        <w:rPr>
          <w:rFonts w:asciiTheme="minorHAnsi" w:hAnsiTheme="minorHAnsi" w:cstheme="minorHAnsi"/>
          <w:b/>
        </w:rPr>
      </w:pPr>
    </w:p>
    <w:p w:rsidR="00740B45" w:rsidRPr="00740B45" w:rsidRDefault="00740B45" w:rsidP="003E4A63">
      <w:pPr>
        <w:rPr>
          <w:rFonts w:asciiTheme="minorHAnsi" w:hAnsiTheme="minorHAnsi" w:cstheme="minorHAnsi"/>
          <w:b/>
        </w:rPr>
      </w:pPr>
    </w:p>
    <w:p w:rsidR="0077718A" w:rsidRPr="00740B45" w:rsidRDefault="0077718A" w:rsidP="003E4A63">
      <w:pPr>
        <w:rPr>
          <w:rFonts w:asciiTheme="minorHAnsi" w:hAnsiTheme="minorHAnsi" w:cstheme="minorHAnsi"/>
          <w:b/>
        </w:rPr>
      </w:pPr>
    </w:p>
    <w:p w:rsidR="00A35D46" w:rsidRDefault="00CE1E56" w:rsidP="00740B45">
      <w:pPr>
        <w:jc w:val="center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>CONSELHO ESTADUAL DO MEIO AMBIENTE – CONSEMA</w:t>
      </w:r>
    </w:p>
    <w:p w:rsidR="00F83645" w:rsidRDefault="00F83645" w:rsidP="00620BE2">
      <w:pPr>
        <w:rPr>
          <w:rFonts w:asciiTheme="minorHAnsi" w:hAnsiTheme="minorHAnsi" w:cstheme="minorHAnsi"/>
          <w:sz w:val="22"/>
          <w:szCs w:val="22"/>
        </w:rPr>
      </w:pPr>
    </w:p>
    <w:p w:rsidR="006F07F5" w:rsidRPr="006F07F5" w:rsidRDefault="006F07F5" w:rsidP="00620BE2">
      <w:pPr>
        <w:rPr>
          <w:rFonts w:asciiTheme="minorHAnsi" w:hAnsiTheme="minorHAnsi" w:cstheme="minorHAnsi"/>
          <w:sz w:val="22"/>
          <w:szCs w:val="22"/>
        </w:rPr>
      </w:pPr>
    </w:p>
    <w:p w:rsidR="005F4581" w:rsidRDefault="007B3579" w:rsidP="00E835C6">
      <w:pPr>
        <w:jc w:val="both"/>
        <w:rPr>
          <w:rFonts w:ascii="Calibri" w:hAnsi="Calibri" w:cs="Calibri"/>
          <w:b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>Processo n</w:t>
      </w:r>
      <w:r w:rsidR="007E5DFA" w:rsidRPr="006F07F5">
        <w:rPr>
          <w:rFonts w:asciiTheme="minorHAnsi" w:hAnsiTheme="minorHAnsi" w:cstheme="minorHAnsi"/>
          <w:b/>
          <w:sz w:val="22"/>
          <w:szCs w:val="22"/>
        </w:rPr>
        <w:t>°</w:t>
      </w:r>
      <w:r w:rsidR="009948ED" w:rsidRPr="006F07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4FC6" w:rsidRPr="00E44FC6">
        <w:rPr>
          <w:rFonts w:asciiTheme="minorHAnsi" w:hAnsiTheme="minorHAnsi" w:cstheme="minorHAnsi"/>
          <w:b/>
          <w:sz w:val="22"/>
          <w:szCs w:val="22"/>
        </w:rPr>
        <w:t xml:space="preserve">259052/2015 – </w:t>
      </w:r>
    </w:p>
    <w:p w:rsidR="00E44FC6" w:rsidRDefault="002061E6" w:rsidP="00E835C6">
      <w:pPr>
        <w:jc w:val="both"/>
        <w:rPr>
          <w:rFonts w:ascii="Calibri" w:hAnsi="Calibri" w:cs="Calibri"/>
          <w:b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>Recorrente</w:t>
      </w:r>
      <w:r w:rsidR="003F7BA3" w:rsidRPr="006F07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EE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16EE6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E44FC6" w:rsidRPr="00E44FC6">
        <w:rPr>
          <w:rFonts w:asciiTheme="minorHAnsi" w:hAnsiTheme="minorHAnsi" w:cstheme="minorHAnsi"/>
          <w:b/>
          <w:sz w:val="22"/>
          <w:szCs w:val="22"/>
        </w:rPr>
        <w:t>Cab</w:t>
      </w:r>
      <w:proofErr w:type="spellEnd"/>
      <w:r w:rsidR="00E44FC6" w:rsidRPr="00E44FC6">
        <w:rPr>
          <w:rFonts w:asciiTheme="minorHAnsi" w:hAnsiTheme="minorHAnsi" w:cstheme="minorHAnsi"/>
          <w:b/>
          <w:sz w:val="22"/>
          <w:szCs w:val="22"/>
        </w:rPr>
        <w:t xml:space="preserve"> Cuiabá S.A</w:t>
      </w:r>
    </w:p>
    <w:p w:rsidR="00F356E9" w:rsidRPr="00E44FC6" w:rsidRDefault="00E44FC6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 de Infração n.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44FC6">
        <w:rPr>
          <w:rFonts w:asciiTheme="minorHAnsi" w:hAnsiTheme="minorHAnsi" w:cstheme="minorHAnsi"/>
          <w:sz w:val="22"/>
          <w:szCs w:val="22"/>
        </w:rPr>
        <w:t>6213, de 25/05/2015</w:t>
      </w:r>
    </w:p>
    <w:p w:rsidR="00E44FC6" w:rsidRPr="006F07F5" w:rsidRDefault="00C16EE6" w:rsidP="00740B4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</w:t>
      </w:r>
      <w:r w:rsidR="00E44FC6">
        <w:rPr>
          <w:rFonts w:ascii="Calibri" w:hAnsi="Calibri" w:cs="Calibri"/>
          <w:sz w:val="22"/>
          <w:szCs w:val="22"/>
        </w:rPr>
        <w:t xml:space="preserve"> </w:t>
      </w:r>
      <w:r w:rsidR="00E44FC6" w:rsidRPr="00E44FC6">
        <w:rPr>
          <w:rFonts w:asciiTheme="minorHAnsi" w:hAnsiTheme="minorHAnsi" w:cstheme="minorHAnsi"/>
          <w:sz w:val="22"/>
          <w:szCs w:val="22"/>
        </w:rPr>
        <w:t>– Leonardo Gomes Bressane</w:t>
      </w:r>
    </w:p>
    <w:p w:rsidR="003F7BA3" w:rsidRPr="00E44FC6" w:rsidRDefault="00E44FC6" w:rsidP="00C16E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Advogado</w:t>
      </w:r>
      <w:r w:rsidR="005A3441">
        <w:rPr>
          <w:rFonts w:asciiTheme="minorHAnsi" w:hAnsiTheme="minorHAnsi" w:cstheme="minorHAnsi"/>
          <w:sz w:val="22"/>
          <w:szCs w:val="22"/>
        </w:rPr>
        <w:t xml:space="preserve"> - </w:t>
      </w:r>
      <w:r w:rsidRPr="00E44FC6">
        <w:rPr>
          <w:rFonts w:asciiTheme="minorHAnsi" w:hAnsiTheme="minorHAnsi" w:cstheme="minorHAnsi"/>
          <w:sz w:val="22"/>
          <w:szCs w:val="22"/>
        </w:rPr>
        <w:t>Leonardo Pio da Silva</w:t>
      </w:r>
      <w:bookmarkStart w:id="0" w:name="_GoBack"/>
      <w:bookmarkEnd w:id="0"/>
      <w:r w:rsidR="005A3441" w:rsidRPr="005A3441">
        <w:rPr>
          <w:rFonts w:ascii="Calibri" w:hAnsi="Calibri" w:cs="Calibri"/>
          <w:sz w:val="22"/>
          <w:szCs w:val="22"/>
        </w:rPr>
        <w:t xml:space="preserve">                </w:t>
      </w:r>
    </w:p>
    <w:p w:rsidR="00E44FC6" w:rsidRDefault="00C16EE6" w:rsidP="00F836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CE1E56" w:rsidRPr="006F07F5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6F07F5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0D402B" w:rsidRPr="006F07F5" w:rsidRDefault="00A94482" w:rsidP="00F836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152</w:t>
      </w:r>
      <w:r w:rsidR="00EA65D3" w:rsidRPr="006F07F5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E14EF" w:rsidRPr="006F07F5" w:rsidRDefault="006E14EF" w:rsidP="00E835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44FC6" w:rsidRPr="00E44FC6" w:rsidRDefault="00E44FC6" w:rsidP="00E44F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2"/>
          <w:szCs w:val="22"/>
        </w:rPr>
        <w:t>Auto de Infração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n. </w:t>
      </w:r>
      <w:r w:rsidRPr="00E44FC6">
        <w:rPr>
          <w:rFonts w:ascii="Calibri" w:hAnsi="Calibri" w:cs="Calibri"/>
          <w:sz w:val="22"/>
          <w:szCs w:val="22"/>
        </w:rPr>
        <w:t>6213, de 25/05/2015. Auto de Inspeção n° 10916, de 04/05/2015. Auto de Inspeção n° 10917, de 04/05/2015. Em fiscalização ambiental a ETE-Tijucal pudemos constatar e fomos informados o que segue: A guarita e o portão de entrada se encontram aliando e depredadas, permitindo livre acesso ligação e avisos. Decisão Administrativa n° 2582/SGPA/SEMA/2020, de 10/08/2020, pela homologação do Auto de Infração n. 6213, de 25/05/2015, arbitrando multa de R$ 1.400.000,00 (um milhão e quatrocentos mil reais), com fulcro nos artigos 62,66,80 e 81 ambos do Decreto Federal n° 6514/2008. Requer o recorrente que seja reconhecer a ocorrência da prescrição quinquenal, eis que decorrido o prazo de 05 anos entre a ciência do Auto de Infração n° 07/07/2015 (fl.28), e a decisão condenatório recorrível homologada em 10/08/2020 (fls.314/316), razão pela qual, com fulcro nos artigos 19 e 20 do Decreto Estadual n° 1.986/2013, requer seja o presente feito extinto com seu arquivamento em definitivo ante a flagrante violação do prazo previsto Decreto Estadual n° 1.986/2013, tornando, em consequências inexigível a multa imposta.</w:t>
      </w:r>
      <w:r w:rsidR="00241493">
        <w:rPr>
          <w:rFonts w:ascii="Calibri" w:hAnsi="Calibri" w:cs="Calibri"/>
          <w:sz w:val="22"/>
          <w:szCs w:val="22"/>
        </w:rPr>
        <w:t xml:space="preserve"> Recurso provido.</w:t>
      </w:r>
    </w:p>
    <w:p w:rsidR="00772B13" w:rsidRPr="00C16EE6" w:rsidRDefault="00772B13" w:rsidP="00E835C6">
      <w:pPr>
        <w:jc w:val="both"/>
        <w:rPr>
          <w:rFonts w:ascii="Calibri" w:hAnsi="Calibri" w:cs="Calibri"/>
          <w:sz w:val="22"/>
          <w:szCs w:val="22"/>
        </w:rPr>
      </w:pPr>
    </w:p>
    <w:p w:rsidR="00C16EE6" w:rsidRPr="00241493" w:rsidRDefault="00CE1E56" w:rsidP="00F10E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F07F5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FB2E04" w:rsidRPr="006F07F5">
        <w:rPr>
          <w:rFonts w:asciiTheme="minorHAnsi" w:hAnsiTheme="minorHAnsi" w:cstheme="minorHAnsi"/>
          <w:color w:val="000000"/>
          <w:sz w:val="22"/>
          <w:szCs w:val="22"/>
        </w:rPr>
        <w:t xml:space="preserve">tidos, </w:t>
      </w:r>
      <w:r w:rsidR="00C16EE6" w:rsidRPr="00C16EE6">
        <w:rPr>
          <w:rFonts w:ascii="Calibri" w:hAnsi="Calibri" w:cs="Calibri"/>
          <w:sz w:val="22"/>
          <w:szCs w:val="22"/>
        </w:rPr>
        <w:t xml:space="preserve">decidiram </w:t>
      </w:r>
      <w:r w:rsidR="00241493" w:rsidRPr="00241493">
        <w:rPr>
          <w:rFonts w:ascii="Calibri" w:hAnsi="Calibri" w:cs="Calibri"/>
          <w:sz w:val="22"/>
          <w:szCs w:val="22"/>
        </w:rPr>
        <w:t>por maioria, dar provimento ao recurso reconhecendo a incidência do instituto da prescrição intercorrente, do termo de juntada do Aviso de Recebimento – AR, de 07/07/2015, (fl. 28) até a Decisão Administrativa n. 2582/SGPA/SEMA/2020, de 10/08/2020, (fls. 314/316), ficando o processo paralisado por mais de 5 (cinco) anos sem decisão administrativa. Decidiram pelo cancelamento do Auto de Infração n. 6213, de 25/05/2015, e, consequentemente o arquivamento do processo.</w:t>
      </w:r>
    </w:p>
    <w:p w:rsidR="00517EE9" w:rsidRPr="006F07F5" w:rsidRDefault="004E52BF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6F07F5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6F07F5">
        <w:rPr>
          <w:rFonts w:asciiTheme="minorHAnsi" w:hAnsiTheme="minorHAnsi" w:cstheme="minorHAnsi"/>
          <w:sz w:val="22"/>
          <w:szCs w:val="22"/>
        </w:rPr>
        <w:t>os seguintes membros:</w:t>
      </w:r>
    </w:p>
    <w:p w:rsidR="00C16EE6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Marcio Augusto Fernandes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Tortorelli</w:t>
      </w:r>
      <w:proofErr w:type="spellEnd"/>
    </w:p>
    <w:p w:rsidR="00FB2E04" w:rsidRPr="006F07F5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Representante do ITEEC</w:t>
      </w:r>
    </w:p>
    <w:p w:rsidR="00FB2E04" w:rsidRPr="006F07F5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FB2E04" w:rsidRPr="006F07F5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Representante da SEDUC</w:t>
      </w:r>
    </w:p>
    <w:p w:rsidR="001A52F7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Benedita de Oliveira</w:t>
      </w:r>
    </w:p>
    <w:p w:rsidR="00FB2E04" w:rsidRPr="006F07F5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Representante da FEPESC</w:t>
      </w:r>
    </w:p>
    <w:p w:rsidR="001A52F7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Fabíola Correa</w:t>
      </w:r>
    </w:p>
    <w:p w:rsidR="00FB2E04" w:rsidRPr="006F07F5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 xml:space="preserve">Representante da </w:t>
      </w:r>
      <w:r w:rsidR="001A52F7">
        <w:rPr>
          <w:rFonts w:asciiTheme="minorHAnsi" w:hAnsiTheme="minorHAnsi" w:cstheme="minorHAnsi"/>
          <w:sz w:val="22"/>
          <w:szCs w:val="22"/>
        </w:rPr>
        <w:t>FECOMÉRCIO</w:t>
      </w:r>
    </w:p>
    <w:p w:rsidR="001A52F7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FB2E04" w:rsidRPr="006F07F5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Representante da AÇÃO VERDE</w:t>
      </w:r>
    </w:p>
    <w:p w:rsidR="00B30C09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Magalhães</w:t>
      </w:r>
    </w:p>
    <w:p w:rsidR="00FB2E04" w:rsidRPr="006F07F5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Representante da SES</w:t>
      </w:r>
    </w:p>
    <w:p w:rsidR="00E835C6" w:rsidRPr="006F07F5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César Esteves Soares</w:t>
      </w:r>
    </w:p>
    <w:p w:rsidR="00E835C6" w:rsidRPr="006F07F5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Representante do IBAMA</w:t>
      </w:r>
    </w:p>
    <w:p w:rsidR="00304C5C" w:rsidRPr="006F07F5" w:rsidRDefault="00B30C09" w:rsidP="00E835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Cuiabá, 27</w:t>
      </w:r>
      <w:r w:rsidR="00FB2E04" w:rsidRPr="006F07F5">
        <w:rPr>
          <w:rFonts w:asciiTheme="minorHAnsi" w:hAnsiTheme="minorHAnsi" w:cstheme="minorHAnsi"/>
          <w:sz w:val="22"/>
          <w:szCs w:val="22"/>
        </w:rPr>
        <w:t xml:space="preserve"> </w:t>
      </w:r>
      <w:r w:rsidR="004066E4" w:rsidRPr="006F07F5">
        <w:rPr>
          <w:rFonts w:asciiTheme="minorHAnsi" w:hAnsiTheme="minorHAnsi" w:cstheme="minorHAnsi"/>
          <w:sz w:val="22"/>
          <w:szCs w:val="22"/>
        </w:rPr>
        <w:t>de maio</w:t>
      </w:r>
      <w:r w:rsidR="00304C5C" w:rsidRPr="006F07F5">
        <w:rPr>
          <w:rFonts w:asciiTheme="minorHAnsi" w:hAnsiTheme="minorHAnsi" w:cstheme="minorHAnsi"/>
          <w:sz w:val="22"/>
          <w:szCs w:val="22"/>
        </w:rPr>
        <w:t xml:space="preserve"> de 2022.</w:t>
      </w:r>
    </w:p>
    <w:p w:rsidR="00A35D46" w:rsidRPr="006F07F5" w:rsidRDefault="00A35D46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5D46" w:rsidRPr="006F07F5" w:rsidRDefault="00FB2E04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0C09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6F07F5" w:rsidRDefault="009948ED" w:rsidP="00A35D4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B30C09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 </w:t>
      </w:r>
      <w:r w:rsidR="00366BC8" w:rsidRPr="006F07F5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B30C09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="00366BC8" w:rsidRPr="006F07F5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6F07F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2F7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149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3F7BA3"/>
    <w:rsid w:val="00400E9E"/>
    <w:rsid w:val="00401F1A"/>
    <w:rsid w:val="00404299"/>
    <w:rsid w:val="0040490B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46CD3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A34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3441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581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7F5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0B45"/>
    <w:rsid w:val="00746BC5"/>
    <w:rsid w:val="007528C3"/>
    <w:rsid w:val="00754B88"/>
    <w:rsid w:val="007561AD"/>
    <w:rsid w:val="0076009C"/>
    <w:rsid w:val="00761137"/>
    <w:rsid w:val="00764160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47569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A7436"/>
    <w:rsid w:val="008B0C37"/>
    <w:rsid w:val="008B3326"/>
    <w:rsid w:val="008B3492"/>
    <w:rsid w:val="008B3575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986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5D46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3CA"/>
    <w:rsid w:val="00A92A3C"/>
    <w:rsid w:val="00A94482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0C09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6EE6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999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A74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5FF9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4FC6"/>
    <w:rsid w:val="00E4536E"/>
    <w:rsid w:val="00E459F1"/>
    <w:rsid w:val="00E46CA1"/>
    <w:rsid w:val="00E5089B"/>
    <w:rsid w:val="00E51F14"/>
    <w:rsid w:val="00E53F69"/>
    <w:rsid w:val="00E541AE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173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0EB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3C3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3645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E62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65AA9-1A82-46E4-8B8D-3EBF03DE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2022-06-02T20:30:00Z</dcterms:created>
  <dcterms:modified xsi:type="dcterms:W3CDTF">2022-06-03T18:19:00Z</dcterms:modified>
</cp:coreProperties>
</file>